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sz w:val="22"/>
          <w:szCs w:val="22"/>
        </w:rPr>
      </w:pPr>
      <w:bookmarkStart w:id="0" w:name="_GoBack"/>
      <w:bookmarkEnd w:id="0"/>
      <w:r>
        <w:rPr>
          <w:rFonts w:ascii="Trebuchet MS" w:eastAsia="Trebuchet MS" w:hAnsi="Trebuchet MS" w:cs="Trebuchet MS"/>
          <w:b/>
          <w:sz w:val="22"/>
          <w:szCs w:val="22"/>
        </w:rPr>
        <w:t>ANNEX 1</w:t>
      </w: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sz w:val="22"/>
          <w:szCs w:val="22"/>
        </w:rPr>
      </w:pPr>
    </w:p>
    <w:p w:rsidR="004F5208" w:rsidRDefault="004F5208" w:rsidP="004F5208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b/>
          <w:sz w:val="22"/>
          <w:szCs w:val="22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>DECLARACIÓ RESPONSABLE SEGUINT EL MODEL DEL DOCUMENT EUROPEU ÚNIC DE CONTRACTACIÓ (DEUC)</w:t>
      </w:r>
    </w:p>
    <w:p w:rsidR="004F5208" w:rsidRDefault="004F5208" w:rsidP="004F5208">
      <w:pPr>
        <w:spacing w:before="240" w:after="240"/>
        <w:ind w:right="851"/>
        <w:jc w:val="center"/>
        <w:rPr>
          <w:rFonts w:ascii="Trebuchet MS" w:eastAsia="Trebuchet MS" w:hAnsi="Trebuchet MS" w:cs="Trebuchet MS"/>
          <w:sz w:val="22"/>
          <w:szCs w:val="22"/>
        </w:rPr>
      </w:pPr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sz w:val="22"/>
          <w:szCs w:val="22"/>
        </w:rPr>
      </w:pPr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*El podeu descarregar a través d’un dels següents enllaços </w:t>
      </w:r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sz w:val="22"/>
          <w:szCs w:val="22"/>
        </w:rPr>
      </w:pPr>
      <w:hyperlink r:id="rId6">
        <w:r>
          <w:rPr>
            <w:rFonts w:ascii="Trebuchet MS" w:eastAsia="Trebuchet MS" w:hAnsi="Trebuchet MS" w:cs="Trebuchet MS"/>
            <w:color w:val="1155CC"/>
            <w:sz w:val="22"/>
            <w:szCs w:val="22"/>
            <w:u w:val="single"/>
          </w:rPr>
          <w:t>https://contractacio.gencat.cat/ca/contractar-administracio/deuc/</w:t>
        </w:r>
      </w:hyperlink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o bé </w:t>
      </w:r>
    </w:p>
    <w:p w:rsidR="004F5208" w:rsidRDefault="004F5208" w:rsidP="004F5208">
      <w:pPr>
        <w:spacing w:before="240" w:after="240"/>
        <w:ind w:left="720" w:right="851"/>
        <w:jc w:val="center"/>
        <w:rPr>
          <w:rFonts w:ascii="Trebuchet MS" w:eastAsia="Trebuchet MS" w:hAnsi="Trebuchet MS" w:cs="Trebuchet MS"/>
          <w:sz w:val="22"/>
          <w:szCs w:val="22"/>
        </w:rPr>
      </w:pPr>
      <w:hyperlink r:id="rId7">
        <w:r>
          <w:rPr>
            <w:rFonts w:ascii="Trebuchet MS" w:eastAsia="Trebuchet MS" w:hAnsi="Trebuchet MS" w:cs="Trebuchet MS"/>
            <w:color w:val="1155CC"/>
            <w:sz w:val="22"/>
            <w:szCs w:val="22"/>
            <w:u w:val="single"/>
          </w:rPr>
          <w:t>https://visor.registrodelicitadores.gob.es/espd-web/filter?lang=es</w:t>
        </w:r>
      </w:hyperlink>
      <w:r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:rsidR="004F5208" w:rsidRDefault="004F5208" w:rsidP="004F5208">
      <w:pPr>
        <w:ind w:right="142"/>
        <w:rPr>
          <w:rFonts w:ascii="Trebuchet MS" w:eastAsia="Trebuchet MS" w:hAnsi="Trebuchet MS" w:cs="Trebuchet MS"/>
          <w:b/>
          <w:sz w:val="22"/>
          <w:szCs w:val="22"/>
        </w:rPr>
      </w:pPr>
    </w:p>
    <w:p w:rsidR="00765532" w:rsidRDefault="00765532"/>
    <w:sectPr w:rsidR="0076553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08" w:rsidRDefault="004F5208" w:rsidP="004F5208">
      <w:r>
        <w:separator/>
      </w:r>
    </w:p>
  </w:endnote>
  <w:endnote w:type="continuationSeparator" w:id="0">
    <w:p w:rsidR="004F5208" w:rsidRDefault="004F5208" w:rsidP="004F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08" w:rsidRDefault="004F5208" w:rsidP="004F5208">
      <w:r>
        <w:separator/>
      </w:r>
    </w:p>
  </w:footnote>
  <w:footnote w:type="continuationSeparator" w:id="0">
    <w:p w:rsidR="004F5208" w:rsidRDefault="004F5208" w:rsidP="004F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08" w:rsidRDefault="004F5208">
    <w:pPr>
      <w:pStyle w:val="Header"/>
    </w:pPr>
    <w:r>
      <w:rPr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B73FE4C" wp14:editId="2BEFABFC">
          <wp:simplePos x="0" y="0"/>
          <wp:positionH relativeFrom="column">
            <wp:posOffset>-476250</wp:posOffset>
          </wp:positionH>
          <wp:positionV relativeFrom="paragraph">
            <wp:posOffset>-228600</wp:posOffset>
          </wp:positionV>
          <wp:extent cx="1406525" cy="425450"/>
          <wp:effectExtent l="0" t="0" r="317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08"/>
    <w:rsid w:val="004F5208"/>
    <w:rsid w:val="0076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7EDA"/>
  <w15:chartTrackingRefBased/>
  <w15:docId w15:val="{376E2F1D-406E-46FC-82EE-E4287EF0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F5208"/>
    <w:pPr>
      <w:spacing w:after="0" w:line="240" w:lineRule="auto"/>
    </w:pPr>
    <w:rPr>
      <w:rFonts w:ascii="Cambria" w:eastAsia="Cambria" w:hAnsi="Cambria" w:cs="Cambria"/>
      <w:sz w:val="24"/>
      <w:szCs w:val="24"/>
      <w:lang w:val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5208"/>
    <w:rPr>
      <w:rFonts w:ascii="Cambria" w:eastAsia="Cambria" w:hAnsi="Cambria" w:cs="Cambria"/>
      <w:sz w:val="24"/>
      <w:szCs w:val="24"/>
      <w:lang w:val="ca-ES"/>
    </w:rPr>
  </w:style>
  <w:style w:type="paragraph" w:styleId="Footer">
    <w:name w:val="footer"/>
    <w:basedOn w:val="Normal"/>
    <w:link w:val="Foot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5208"/>
    <w:rPr>
      <w:rFonts w:ascii="Cambria" w:eastAsia="Cambria" w:hAnsi="Cambria" w:cs="Cambria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visor.registrodelicitadores.gob.es/espd-web/filter?lang=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acio.gencat.cat/ca/contractar-administracio/deuc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IRBSVR115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Romayssa El Fachati Kasrioui</dc:creator>
  <cp:keywords/>
  <dc:description/>
  <cp:lastModifiedBy>Romayssa El Fachati Kasrioui</cp:lastModifiedBy>
  <cp:revision>1</cp:revision>
  <dcterms:created xsi:type="dcterms:W3CDTF">2025-12-19T09:05:00Z</dcterms:created>
  <dcterms:modified xsi:type="dcterms:W3CDTF">2025-12-19T09:06:00Z</dcterms:modified>
</cp:coreProperties>
</file>